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8E" w:rsidRDefault="00D11A8E" w:rsidP="00AB3F8B">
      <w:pPr>
        <w:jc w:val="center"/>
        <w:rPr>
          <w:sz w:val="28"/>
          <w:szCs w:val="28"/>
          <w:lang w:val="tt-RU"/>
        </w:rPr>
      </w:pPr>
      <w:r>
        <w:rPr>
          <w:sz w:val="28"/>
          <w:szCs w:val="28"/>
          <w:lang w:val="tt-RU"/>
        </w:rPr>
        <w:t>Әмәкәй урта гомуми белем бирү мәктәбе</w:t>
      </w:r>
    </w:p>
    <w:p w:rsidR="00D11A8E" w:rsidRDefault="00D11A8E" w:rsidP="00AB3F8B">
      <w:pPr>
        <w:jc w:val="center"/>
        <w:rPr>
          <w:sz w:val="28"/>
          <w:szCs w:val="28"/>
          <w:lang w:val="tt-RU"/>
        </w:rPr>
      </w:pPr>
    </w:p>
    <w:p w:rsidR="00D11A8E" w:rsidRDefault="00D11A8E" w:rsidP="00AB3F8B">
      <w:pPr>
        <w:jc w:val="center"/>
        <w:rPr>
          <w:sz w:val="28"/>
          <w:szCs w:val="28"/>
          <w:lang w:val="tt-RU"/>
        </w:rPr>
      </w:pPr>
    </w:p>
    <w:p w:rsidR="00D11A8E" w:rsidRDefault="00D11A8E" w:rsidP="00AB3F8B">
      <w:pPr>
        <w:jc w:val="center"/>
        <w:rPr>
          <w:sz w:val="28"/>
          <w:szCs w:val="28"/>
          <w:lang w:val="tt-RU"/>
        </w:rPr>
      </w:pPr>
    </w:p>
    <w:p w:rsidR="00D11A8E" w:rsidRDefault="00D11A8E" w:rsidP="00AB3F8B">
      <w:pPr>
        <w:jc w:val="center"/>
        <w:rPr>
          <w:sz w:val="28"/>
          <w:szCs w:val="28"/>
          <w:lang w:val="tt-RU"/>
        </w:rPr>
      </w:pPr>
    </w:p>
    <w:p w:rsidR="00D11A8E" w:rsidRDefault="00D11A8E" w:rsidP="00AB3F8B">
      <w:pPr>
        <w:jc w:val="center"/>
        <w:rPr>
          <w:sz w:val="28"/>
          <w:szCs w:val="28"/>
          <w:lang w:val="tt-RU"/>
        </w:rPr>
      </w:pPr>
    </w:p>
    <w:p w:rsidR="00D11A8E" w:rsidRDefault="00D11A8E" w:rsidP="00AB3F8B">
      <w:pPr>
        <w:jc w:val="center"/>
        <w:rPr>
          <w:sz w:val="28"/>
          <w:szCs w:val="28"/>
          <w:lang w:val="tt-RU"/>
        </w:rPr>
      </w:pPr>
    </w:p>
    <w:p w:rsidR="00D11A8E" w:rsidRDefault="00D11A8E" w:rsidP="00AB3F8B">
      <w:pPr>
        <w:jc w:val="center"/>
        <w:rPr>
          <w:sz w:val="28"/>
          <w:szCs w:val="28"/>
          <w:lang w:val="tt-RU"/>
        </w:rPr>
      </w:pPr>
    </w:p>
    <w:p w:rsidR="00D11A8E" w:rsidRPr="00D11A8E" w:rsidRDefault="00D11A8E" w:rsidP="00AB3F8B">
      <w:pPr>
        <w:jc w:val="center"/>
        <w:rPr>
          <w:sz w:val="72"/>
          <w:szCs w:val="72"/>
          <w:lang w:val="tt-RU"/>
        </w:rPr>
      </w:pPr>
      <w:r w:rsidRPr="00D11A8E">
        <w:rPr>
          <w:sz w:val="72"/>
          <w:szCs w:val="72"/>
          <w:lang w:val="tt-RU"/>
        </w:rPr>
        <w:t>“Хәсрәтле балачак”</w:t>
      </w:r>
    </w:p>
    <w:p w:rsidR="00D11A8E" w:rsidRPr="00D11A8E" w:rsidRDefault="00D11A8E" w:rsidP="00AB3F8B">
      <w:pPr>
        <w:jc w:val="center"/>
        <w:rPr>
          <w:sz w:val="28"/>
          <w:szCs w:val="28"/>
          <w:lang w:val="tt-RU"/>
        </w:rPr>
      </w:pPr>
      <w:r w:rsidRPr="00D11A8E">
        <w:rPr>
          <w:sz w:val="28"/>
          <w:szCs w:val="28"/>
          <w:lang w:val="tt-RU"/>
        </w:rPr>
        <w:t>Яшь журналистларның</w:t>
      </w:r>
    </w:p>
    <w:p w:rsidR="00D11A8E" w:rsidRPr="00D11A8E" w:rsidRDefault="00D11A8E" w:rsidP="00AB3F8B">
      <w:pPr>
        <w:jc w:val="center"/>
        <w:rPr>
          <w:sz w:val="28"/>
          <w:szCs w:val="28"/>
          <w:lang w:val="tt-RU"/>
        </w:rPr>
      </w:pPr>
      <w:r w:rsidRPr="00D11A8E">
        <w:rPr>
          <w:sz w:val="28"/>
          <w:szCs w:val="28"/>
          <w:lang w:val="tt-RU"/>
        </w:rPr>
        <w:t>“Бөек Ватан сугышы елларында балалар”</w:t>
      </w:r>
    </w:p>
    <w:p w:rsidR="00D11A8E" w:rsidRPr="00D11A8E" w:rsidRDefault="00D11A8E" w:rsidP="00AB3F8B">
      <w:pPr>
        <w:jc w:val="center"/>
        <w:rPr>
          <w:sz w:val="28"/>
          <w:szCs w:val="28"/>
          <w:lang w:val="tt-RU"/>
        </w:rPr>
      </w:pPr>
      <w:r w:rsidRPr="00D11A8E">
        <w:rPr>
          <w:sz w:val="28"/>
          <w:szCs w:val="28"/>
          <w:lang w:val="tt-RU"/>
        </w:rPr>
        <w:t xml:space="preserve">дип исемләнгән иҗат эшләре </w:t>
      </w:r>
      <w:r>
        <w:rPr>
          <w:sz w:val="28"/>
          <w:szCs w:val="28"/>
          <w:lang w:val="tt-RU"/>
        </w:rPr>
        <w:t xml:space="preserve"> район </w:t>
      </w:r>
      <w:r w:rsidRPr="00D11A8E">
        <w:rPr>
          <w:sz w:val="28"/>
          <w:szCs w:val="28"/>
          <w:lang w:val="tt-RU"/>
        </w:rPr>
        <w:t>конкурсына</w:t>
      </w:r>
    </w:p>
    <w:p w:rsidR="00D11A8E" w:rsidRDefault="00D11A8E" w:rsidP="00AB3F8B">
      <w:pPr>
        <w:jc w:val="center"/>
        <w:rPr>
          <w:sz w:val="32"/>
          <w:szCs w:val="32"/>
          <w:lang w:val="tt-RU"/>
        </w:rPr>
      </w:pPr>
    </w:p>
    <w:p w:rsidR="00D11A8E" w:rsidRDefault="00D11A8E" w:rsidP="00AB3F8B">
      <w:pPr>
        <w:jc w:val="center"/>
        <w:rPr>
          <w:sz w:val="32"/>
          <w:szCs w:val="32"/>
          <w:lang w:val="tt-RU"/>
        </w:rPr>
      </w:pPr>
    </w:p>
    <w:p w:rsidR="00D11A8E" w:rsidRDefault="00D11A8E" w:rsidP="00AB3F8B">
      <w:pPr>
        <w:jc w:val="center"/>
        <w:rPr>
          <w:sz w:val="32"/>
          <w:szCs w:val="32"/>
          <w:lang w:val="tt-RU"/>
        </w:rPr>
      </w:pPr>
    </w:p>
    <w:p w:rsidR="00D11A8E" w:rsidRDefault="00D11A8E" w:rsidP="00AB3F8B">
      <w:pPr>
        <w:jc w:val="center"/>
        <w:rPr>
          <w:sz w:val="32"/>
          <w:szCs w:val="32"/>
          <w:lang w:val="tt-RU"/>
        </w:rPr>
      </w:pPr>
    </w:p>
    <w:p w:rsidR="00D11A8E" w:rsidRDefault="00D11A8E" w:rsidP="00AB3F8B">
      <w:pPr>
        <w:jc w:val="center"/>
        <w:rPr>
          <w:sz w:val="32"/>
          <w:szCs w:val="32"/>
          <w:lang w:val="tt-RU"/>
        </w:rPr>
      </w:pPr>
    </w:p>
    <w:p w:rsidR="00D11A8E" w:rsidRDefault="00D11A8E" w:rsidP="00AB3F8B">
      <w:pPr>
        <w:jc w:val="center"/>
        <w:rPr>
          <w:sz w:val="32"/>
          <w:szCs w:val="32"/>
          <w:lang w:val="tt-RU"/>
        </w:rPr>
      </w:pPr>
    </w:p>
    <w:p w:rsidR="00D11A8E" w:rsidRDefault="00D11A8E" w:rsidP="00AB3F8B">
      <w:pPr>
        <w:jc w:val="center"/>
        <w:rPr>
          <w:sz w:val="32"/>
          <w:szCs w:val="32"/>
          <w:lang w:val="tt-RU"/>
        </w:rPr>
      </w:pPr>
    </w:p>
    <w:p w:rsidR="00D11A8E" w:rsidRDefault="00D11A8E" w:rsidP="00D11A8E">
      <w:pPr>
        <w:jc w:val="right"/>
        <w:rPr>
          <w:sz w:val="32"/>
          <w:szCs w:val="32"/>
          <w:lang w:val="tt-RU"/>
        </w:rPr>
      </w:pPr>
      <w:r>
        <w:rPr>
          <w:sz w:val="32"/>
          <w:szCs w:val="32"/>
          <w:lang w:val="tt-RU"/>
        </w:rPr>
        <w:t xml:space="preserve">5 нче  сыйныф укучысы </w:t>
      </w:r>
    </w:p>
    <w:p w:rsidR="00D11A8E" w:rsidRPr="00D11A8E" w:rsidRDefault="00D11A8E" w:rsidP="00D11A8E">
      <w:pPr>
        <w:jc w:val="right"/>
        <w:rPr>
          <w:sz w:val="32"/>
          <w:szCs w:val="32"/>
          <w:lang w:val="tt-RU"/>
        </w:rPr>
      </w:pPr>
      <w:r>
        <w:rPr>
          <w:sz w:val="32"/>
          <w:szCs w:val="32"/>
          <w:lang w:val="tt-RU"/>
        </w:rPr>
        <w:t>Мурзина Илүзә эше</w:t>
      </w:r>
    </w:p>
    <w:p w:rsidR="00D11A8E" w:rsidRDefault="00D11A8E" w:rsidP="00D11A8E">
      <w:pPr>
        <w:rPr>
          <w:sz w:val="28"/>
          <w:szCs w:val="28"/>
          <w:lang w:val="tt-RU"/>
        </w:rPr>
      </w:pPr>
    </w:p>
    <w:p w:rsidR="00D11A8E" w:rsidRDefault="00D11A8E" w:rsidP="00AB3F8B">
      <w:pPr>
        <w:rPr>
          <w:sz w:val="28"/>
          <w:szCs w:val="28"/>
          <w:lang w:val="tt-RU"/>
        </w:rPr>
      </w:pPr>
    </w:p>
    <w:p w:rsidR="00AB3F8B" w:rsidRPr="00D11A8E" w:rsidRDefault="00AB3F8B"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lastRenderedPageBreak/>
        <w:t>1941 нче елның 22 нче июне...Бу көн тарихка хәсрәтле авыр сугышның башланган көне булып кереп калган. Ватан өчен барган бу сугышта илебез халкы Туган илнең һәр карышы өчен кан койган. Күпме яшь егетләр, асыл ирләр, газиз әтиләр бу изге көрәштә башларын салганнар... Күпме аналарның газиз улларын тартып алган ул сугыш...Күпме балаларга ятимлек ачысы,күз яшьләре,ачлык, ялангачлык китергән ул сугыш... Аларның кечкенә йөрәкләренә түзә алмаслык газап-михнәтләр, кечкенә иңнәренә күтәрә алмаслык авыр тормыш йөген салган ул. Сугышны барып күрмәсәләр дә, аның бар афәтен кичергән ул балалар. Ачлы- туклы килеш, төнне көнгә ялгап,әниләр,хатын-кызлар белән беррәттән, алар да тормыш арбасына җигелгәннәр.</w:t>
      </w:r>
    </w:p>
    <w:p w:rsidR="00AB3F8B" w:rsidRPr="00D11A8E" w:rsidRDefault="00AB3F8B"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Сугыш чоры балалары...Балачагын сугыш тартып алган аларның. Минем әбием дә сугыш башланганда 13 яшьтә генә булган.</w:t>
      </w:r>
      <w:r w:rsidR="006F6B26" w:rsidRPr="00D11A8E">
        <w:rPr>
          <w:rFonts w:ascii="Times New Roman" w:hAnsi="Times New Roman" w:cs="Times New Roman"/>
          <w:sz w:val="28"/>
          <w:szCs w:val="28"/>
          <w:lang w:val="tt-RU"/>
        </w:rPr>
        <w:t xml:space="preserve"> Әтиләре сугышка киткәндә биш баланың иң кечесенә өч кенә ай була. Минем әбием – иң өлкәне. Берсеннән-берсе кечкенә балаларны аякка бастыру өчен ниләр генә күрмәгәннәр алар. Ындыр табагында, торф чыгаруда, һәм без күз алдына да китерә алмаган әллә нинди авыр эшләрдә эшләгәннәр.Кышкы ачы салкыннарда урман кисәргә, тоз чыгарырга җибәрә торган булганнар. Юлларда салкынга түзә алмагач башларына бәйләгән яулыкларын ертып тезләренә бәйләгәннәр.Кияргә киеме, ашарына ризыгы булмаса да, үз-үзләрен аямыйча тырыш хезмәт куйганнар. Барысы да Җиңү хакына.</w:t>
      </w:r>
    </w:p>
    <w:p w:rsidR="006F6B26" w:rsidRPr="00D11A8E" w:rsidRDefault="006F6B26"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Ә иң авыры сугыш кырыннан зарыгып хәбәр көтү булгандыр. Сугыш фаҗигасе никадәр аяусыз булса да, әтиләренең кайтуын һәркем ышанып көткән. Әтиләренең исәнлеге турында кош теледәй хәбәр алсалар, барчасы бергәләп куанганнар. Шул хатлардагы җандай кадерле сүзләрне кат-кат укый торгач, гомер буена җуелмаслык хатирә булып күңелләрдә калган.</w:t>
      </w:r>
    </w:p>
    <w:p w:rsidR="006F6B26" w:rsidRPr="00D11A8E" w:rsidRDefault="006F6B26"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Таң атканда күк йөзенә</w:t>
      </w:r>
    </w:p>
    <w:p w:rsidR="006F6B26" w:rsidRPr="00D11A8E" w:rsidRDefault="006F6B26"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Йолдызлар сибеләдер.</w:t>
      </w:r>
    </w:p>
    <w:p w:rsidR="006F6B26" w:rsidRPr="00D11A8E" w:rsidRDefault="006F6B26"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И, бабалар, сезнең өчен,</w:t>
      </w:r>
    </w:p>
    <w:p w:rsidR="006F6B26" w:rsidRPr="00D11A8E" w:rsidRDefault="006F6B26"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Үзәгем өзеләдер.</w:t>
      </w:r>
    </w:p>
    <w:p w:rsidR="00DC4BB3" w:rsidRPr="00D11A8E" w:rsidRDefault="00DC4BB3"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Сугышта хәбәрсез югалган әтиләренең  тагын бик күп шигырьләрен яттан сөйләвен искә ала әнием.  Үзәге өзелгәнгә сөйләгән ул аларны. Әтиләрен югалту ачысы гомере буена йөрәген әрнетеп, күңелен сагышлаганга сөйләгән ул аларны.  Зур югалтулар бәрабәренә ирешелгән Җиңү бәйрәме әбием өчен иң кадерле бәйрәмнәрнең берсе булган.</w:t>
      </w:r>
    </w:p>
    <w:p w:rsidR="00DC4BB3" w:rsidRPr="00D11A8E" w:rsidRDefault="00DC4BB3"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lastRenderedPageBreak/>
        <w:t xml:space="preserve">     Озак, бик озак көттергән ул  Җиңү көне... Күпме кан, яшь коеп яуланган  Җиңү көне. Ул көнне һәркем шатлык яшьләренә төренеп Җиңү сүзен кабатлагандыр. Ул көнне һәркемнең күңелендә якын кешеләренең әйләнеп кайтуына тагын бер кат өмет уянгандыр. Ул көн һәркемнең йөрәгенә яшәү җылысы,җан өргәндер. Ул көн киләчәк көннәрнең тыныч, туасы таңнарның алсу булачагына ышаныч тудыргандар. Әнә шул өмет, ышаныч. Үзәкләрне өзгән, канатларны каерган сугыш газабыннан арынырга, яшәргә көч биргәндер.</w:t>
      </w:r>
    </w:p>
    <w:p w:rsidR="00DC4BB3" w:rsidRPr="00D11A8E" w:rsidRDefault="00DC4BB3" w:rsidP="00D11A8E">
      <w:pPr>
        <w:jc w:val="both"/>
        <w:rPr>
          <w:rFonts w:ascii="Times New Roman" w:hAnsi="Times New Roman" w:cs="Times New Roman"/>
          <w:sz w:val="28"/>
          <w:szCs w:val="28"/>
          <w:lang w:val="tt-RU"/>
        </w:rPr>
      </w:pPr>
      <w:r w:rsidRPr="00D11A8E">
        <w:rPr>
          <w:rFonts w:ascii="Times New Roman" w:hAnsi="Times New Roman" w:cs="Times New Roman"/>
          <w:sz w:val="28"/>
          <w:szCs w:val="28"/>
          <w:lang w:val="tt-RU"/>
        </w:rPr>
        <w:t xml:space="preserve">   Бүтән сугышлар булмасын, балалар афәтләр күрмәсен, кешеләр тыныч, матур тормышта яшәсеннәр,- дип телим мин.</w:t>
      </w:r>
    </w:p>
    <w:sectPr w:rsidR="00DC4BB3" w:rsidRPr="00D11A8E" w:rsidSect="00D11A8E">
      <w:pgSz w:w="11906" w:h="16838"/>
      <w:pgMar w:top="1134" w:right="127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AB3F8B"/>
    <w:rsid w:val="003071F9"/>
    <w:rsid w:val="006708F3"/>
    <w:rsid w:val="006F6B26"/>
    <w:rsid w:val="00936C9C"/>
    <w:rsid w:val="00AB3F8B"/>
    <w:rsid w:val="00D11A8E"/>
    <w:rsid w:val="00DC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2014-01-07T11:52:00Z</dcterms:created>
  <dcterms:modified xsi:type="dcterms:W3CDTF">2014-01-07T12:30:00Z</dcterms:modified>
</cp:coreProperties>
</file>